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4C2" w:rsidRDefault="008927EE">
      <w:pPr>
        <w:rPr>
          <w:b/>
          <w:sz w:val="28"/>
          <w:szCs w:val="28"/>
          <w:u w:val="single"/>
        </w:rPr>
      </w:pPr>
      <w:r w:rsidRPr="008927EE">
        <w:rPr>
          <w:b/>
          <w:sz w:val="28"/>
          <w:szCs w:val="28"/>
          <w:u w:val="single"/>
        </w:rPr>
        <w:t>Ekstraordinær general forsamling i Lusitanoforeningen i Danmark.</w:t>
      </w:r>
    </w:p>
    <w:p w:rsidR="00A256F6" w:rsidRPr="00A36E84" w:rsidRDefault="00A256F6">
      <w:pPr>
        <w:rPr>
          <w:sz w:val="20"/>
          <w:szCs w:val="20"/>
        </w:rPr>
      </w:pPr>
      <w:r w:rsidRPr="00A36E84">
        <w:rPr>
          <w:sz w:val="20"/>
          <w:szCs w:val="20"/>
        </w:rPr>
        <w:t>Til stede fra bestyrelsen er: Fie Feldt, Lykke B. Petersen, Julie W. Lundholt og Janne M.B. Jensen.</w:t>
      </w:r>
    </w:p>
    <w:p w:rsidR="00A256F6" w:rsidRPr="00A36E84" w:rsidRDefault="00A256F6">
      <w:pPr>
        <w:rPr>
          <w:sz w:val="20"/>
          <w:szCs w:val="20"/>
        </w:rPr>
      </w:pPr>
      <w:r w:rsidRPr="00A36E84">
        <w:rPr>
          <w:sz w:val="20"/>
          <w:szCs w:val="20"/>
        </w:rPr>
        <w:t xml:space="preserve">Medlemmer til stede: Marianne Jensen, Kamilla M. Kuld, Tine Sommer, Heidi Anthony, Bianca Anthony, Hanne Nørgaard, Maria Nørgaard, Mette S. Rasmussen, </w:t>
      </w:r>
      <w:r w:rsidR="003C44DA" w:rsidRPr="00A36E84">
        <w:rPr>
          <w:sz w:val="20"/>
          <w:szCs w:val="20"/>
        </w:rPr>
        <w:t>Christina B. Høj.</w:t>
      </w:r>
    </w:p>
    <w:p w:rsidR="003C44DA" w:rsidRPr="00A36E84" w:rsidRDefault="003C44DA">
      <w:pPr>
        <w:rPr>
          <w:sz w:val="20"/>
          <w:szCs w:val="20"/>
        </w:rPr>
      </w:pPr>
      <w:r w:rsidRPr="00A36E84">
        <w:rPr>
          <w:sz w:val="20"/>
          <w:szCs w:val="20"/>
        </w:rPr>
        <w:t>Fuld</w:t>
      </w:r>
      <w:r w:rsidR="00F502DE" w:rsidRPr="00A36E84">
        <w:rPr>
          <w:sz w:val="20"/>
          <w:szCs w:val="20"/>
        </w:rPr>
        <w:t>magt afgivet fra Susanne Røssel til Lykke B. Petersen.</w:t>
      </w:r>
    </w:p>
    <w:p w:rsidR="008927EE" w:rsidRDefault="008927EE">
      <w:pPr>
        <w:rPr>
          <w:b/>
          <w:sz w:val="28"/>
          <w:szCs w:val="28"/>
          <w:u w:val="single"/>
        </w:rPr>
      </w:pPr>
    </w:p>
    <w:p w:rsidR="008927EE" w:rsidRDefault="008927EE" w:rsidP="008927EE">
      <w:pPr>
        <w:pStyle w:val="Listeafsnit"/>
        <w:numPr>
          <w:ilvl w:val="0"/>
          <w:numId w:val="1"/>
        </w:numPr>
        <w:rPr>
          <w:sz w:val="24"/>
          <w:szCs w:val="24"/>
        </w:rPr>
      </w:pPr>
      <w:r>
        <w:rPr>
          <w:sz w:val="24"/>
          <w:szCs w:val="24"/>
        </w:rPr>
        <w:t>Det aftales at Christina Blume Høj bliver uofficielt bestyrelsesmedlem. Dette betyder, at hun kan være bestyrelsen behjælpelig, men er uden stemmeret frem til general forsamlingen 2014, hvor hun officielt kan vælges ind. Det er ifølge officielle regler for ekstraordinære general forsamlinger ikke muligt at stemme om punkter der ikke er varslet til den almene general forsamling.</w:t>
      </w:r>
    </w:p>
    <w:p w:rsidR="004B3A9D" w:rsidRDefault="004B3A9D" w:rsidP="004B3A9D">
      <w:pPr>
        <w:pStyle w:val="Listeafsnit"/>
        <w:rPr>
          <w:sz w:val="24"/>
          <w:szCs w:val="24"/>
        </w:rPr>
      </w:pPr>
    </w:p>
    <w:p w:rsidR="004B3A9D" w:rsidRDefault="004B3A9D" w:rsidP="004B3A9D">
      <w:pPr>
        <w:pStyle w:val="Listeafsnit"/>
        <w:numPr>
          <w:ilvl w:val="0"/>
          <w:numId w:val="1"/>
        </w:numPr>
        <w:rPr>
          <w:sz w:val="24"/>
          <w:szCs w:val="24"/>
        </w:rPr>
      </w:pPr>
      <w:r>
        <w:rPr>
          <w:sz w:val="24"/>
          <w:szCs w:val="24"/>
        </w:rPr>
        <w:t>Der stemmes om vedtægtsændring ift. Indmeldingsgebyr, for at løse problematikken i at medlemmer kan ”bare” melder sig ind og ud af foreningen efter forgodtbefindende. Der stilles to forslag til ændringer på medlemskab og gebyrer, disse er som følger:</w:t>
      </w:r>
    </w:p>
    <w:p w:rsidR="004B3A9D" w:rsidRPr="004B3A9D" w:rsidRDefault="004B3A9D" w:rsidP="004B3A9D">
      <w:pPr>
        <w:pStyle w:val="Listeafsnit"/>
        <w:rPr>
          <w:sz w:val="24"/>
          <w:szCs w:val="24"/>
        </w:rPr>
      </w:pPr>
    </w:p>
    <w:p w:rsidR="004B3A9D" w:rsidRDefault="004B3A9D" w:rsidP="004B3A9D">
      <w:pPr>
        <w:pStyle w:val="Listeafsnit"/>
        <w:rPr>
          <w:sz w:val="24"/>
          <w:szCs w:val="24"/>
        </w:rPr>
      </w:pPr>
      <w:r w:rsidRPr="004C0317">
        <w:rPr>
          <w:b/>
          <w:sz w:val="24"/>
          <w:szCs w:val="24"/>
        </w:rPr>
        <w:t>2a.</w:t>
      </w:r>
      <w:r>
        <w:rPr>
          <w:sz w:val="24"/>
          <w:szCs w:val="24"/>
        </w:rPr>
        <w:t xml:space="preserve"> Mulighed for et ”light” medlemskab. Hvad dette mere udspecificeret skal indeholde drøftes på et bestyrelsesmøde.</w:t>
      </w:r>
    </w:p>
    <w:p w:rsidR="004B3A9D" w:rsidRDefault="004B3A9D" w:rsidP="004B3A9D">
      <w:pPr>
        <w:pStyle w:val="Listeafsnit"/>
        <w:rPr>
          <w:sz w:val="24"/>
          <w:szCs w:val="24"/>
        </w:rPr>
      </w:pPr>
      <w:r w:rsidRPr="004C0317">
        <w:rPr>
          <w:b/>
          <w:sz w:val="24"/>
          <w:szCs w:val="24"/>
        </w:rPr>
        <w:t>2b.</w:t>
      </w:r>
      <w:r>
        <w:rPr>
          <w:sz w:val="24"/>
          <w:szCs w:val="24"/>
        </w:rPr>
        <w:t xml:space="preserve"> Mulighed for at første gangs indmelding i foreningen koster 300dkk, melder man sig ud af foreningen og på et senere tidspunkt vil meldes ind betaler der 300dkk</w:t>
      </w:r>
      <w:r w:rsidR="00A23271">
        <w:rPr>
          <w:sz w:val="24"/>
          <w:szCs w:val="24"/>
        </w:rPr>
        <w:t xml:space="preserve"> for medlemskab</w:t>
      </w:r>
      <w:r>
        <w:rPr>
          <w:sz w:val="24"/>
          <w:szCs w:val="24"/>
        </w:rPr>
        <w:t xml:space="preserve"> + 200dkk</w:t>
      </w:r>
      <w:r w:rsidR="00A23271">
        <w:rPr>
          <w:sz w:val="24"/>
          <w:szCs w:val="24"/>
        </w:rPr>
        <w:t xml:space="preserve"> i gebyr. Således ligger den samlede pris, for nyt medlemskab, på 500dkk.</w:t>
      </w:r>
    </w:p>
    <w:p w:rsidR="00F01DC2" w:rsidRDefault="00F01DC2" w:rsidP="004B3A9D">
      <w:pPr>
        <w:pStyle w:val="Listeafsnit"/>
        <w:rPr>
          <w:sz w:val="24"/>
          <w:szCs w:val="24"/>
        </w:rPr>
      </w:pPr>
    </w:p>
    <w:p w:rsidR="00F01DC2" w:rsidRDefault="00F01DC2" w:rsidP="004B3A9D">
      <w:pPr>
        <w:pStyle w:val="Listeafsnit"/>
        <w:rPr>
          <w:sz w:val="24"/>
          <w:szCs w:val="24"/>
        </w:rPr>
      </w:pPr>
      <w:r>
        <w:rPr>
          <w:sz w:val="24"/>
          <w:szCs w:val="24"/>
        </w:rPr>
        <w:t>Disse to forslag behandles, hvis foreningens medlemmer ønsker det, på general forsamlingen 2014. Forslagene er stillet for at imødekomme muligheden for et billigere medlemskab der tilgodeser både nuværende, samt eventuelle nye, medlemmer.</w:t>
      </w:r>
    </w:p>
    <w:p w:rsidR="00F01DC2" w:rsidRDefault="00F01DC2" w:rsidP="004B3A9D">
      <w:pPr>
        <w:pStyle w:val="Listeafsnit"/>
        <w:rPr>
          <w:sz w:val="24"/>
          <w:szCs w:val="24"/>
        </w:rPr>
      </w:pPr>
    </w:p>
    <w:p w:rsidR="00F01DC2" w:rsidRDefault="00F01DC2" w:rsidP="004B3A9D">
      <w:pPr>
        <w:pStyle w:val="Listeafsnit"/>
        <w:rPr>
          <w:sz w:val="24"/>
          <w:szCs w:val="24"/>
        </w:rPr>
      </w:pPr>
      <w:r>
        <w:rPr>
          <w:sz w:val="24"/>
          <w:szCs w:val="24"/>
        </w:rPr>
        <w:t xml:space="preserve">Der stemmes om </w:t>
      </w:r>
      <w:r w:rsidR="004B2E73">
        <w:rPr>
          <w:sz w:val="24"/>
          <w:szCs w:val="24"/>
        </w:rPr>
        <w:t>forhøjelse af indmeldingsgebyret, fra nuværende 300dkk til fremtidige 500dkk. I alt stemmer 9 for denne ændring og 4 stemmer imod. Således vedtages det</w:t>
      </w:r>
      <w:r w:rsidR="0082070C">
        <w:rPr>
          <w:sz w:val="24"/>
          <w:szCs w:val="24"/>
        </w:rPr>
        <w:t>,</w:t>
      </w:r>
      <w:r w:rsidR="004B2E73">
        <w:rPr>
          <w:sz w:val="24"/>
          <w:szCs w:val="24"/>
        </w:rPr>
        <w:t xml:space="preserve"> at indmelding i foreningen fremover vil koste 500dkk.</w:t>
      </w:r>
    </w:p>
    <w:p w:rsidR="00D70C1D" w:rsidRDefault="00D70C1D" w:rsidP="004B3A9D">
      <w:pPr>
        <w:pStyle w:val="Listeafsnit"/>
        <w:rPr>
          <w:sz w:val="24"/>
          <w:szCs w:val="24"/>
        </w:rPr>
      </w:pPr>
    </w:p>
    <w:p w:rsidR="00D70C1D" w:rsidRDefault="00D70C1D" w:rsidP="00D70C1D">
      <w:pPr>
        <w:pStyle w:val="Listeafsnit"/>
        <w:numPr>
          <w:ilvl w:val="0"/>
          <w:numId w:val="1"/>
        </w:numPr>
        <w:rPr>
          <w:sz w:val="24"/>
          <w:szCs w:val="24"/>
        </w:rPr>
      </w:pPr>
      <w:r>
        <w:rPr>
          <w:sz w:val="24"/>
          <w:szCs w:val="24"/>
        </w:rPr>
        <w:t xml:space="preserve">Der stemmes om at rykke general forsamlingen således at den senest ligger i </w:t>
      </w:r>
      <w:r w:rsidR="00631325">
        <w:rPr>
          <w:sz w:val="24"/>
          <w:szCs w:val="24"/>
        </w:rPr>
        <w:t>februar/m</w:t>
      </w:r>
      <w:r>
        <w:rPr>
          <w:sz w:val="24"/>
          <w:szCs w:val="24"/>
        </w:rPr>
        <w:t>arts.</w:t>
      </w:r>
    </w:p>
    <w:p w:rsidR="00D70C1D" w:rsidRDefault="00D70C1D" w:rsidP="00D70C1D">
      <w:pPr>
        <w:pStyle w:val="Listeafsnit"/>
        <w:rPr>
          <w:sz w:val="24"/>
          <w:szCs w:val="24"/>
        </w:rPr>
      </w:pPr>
      <w:r>
        <w:rPr>
          <w:sz w:val="24"/>
          <w:szCs w:val="24"/>
        </w:rPr>
        <w:t>I alt stemmer 14 for, heraf en pr. fuldmagt.</w:t>
      </w:r>
    </w:p>
    <w:p w:rsidR="00D70C1D" w:rsidRDefault="00D70C1D" w:rsidP="00D70C1D">
      <w:pPr>
        <w:pStyle w:val="Listeafsnit"/>
        <w:rPr>
          <w:sz w:val="24"/>
          <w:szCs w:val="24"/>
        </w:rPr>
      </w:pPr>
      <w:r>
        <w:rPr>
          <w:sz w:val="24"/>
          <w:szCs w:val="24"/>
        </w:rPr>
        <w:t xml:space="preserve">Således vedtages det enstemmigt at general forsamlingen i 2014 og fremad, senest vil foregår i </w:t>
      </w:r>
      <w:r w:rsidR="00631325">
        <w:rPr>
          <w:sz w:val="24"/>
          <w:szCs w:val="24"/>
        </w:rPr>
        <w:t>februar/m</w:t>
      </w:r>
      <w:r>
        <w:rPr>
          <w:sz w:val="24"/>
          <w:szCs w:val="24"/>
        </w:rPr>
        <w:t>arts.</w:t>
      </w:r>
    </w:p>
    <w:p w:rsidR="00C912B1" w:rsidRDefault="00C912B1" w:rsidP="00D70C1D">
      <w:pPr>
        <w:pStyle w:val="Listeafsnit"/>
        <w:rPr>
          <w:sz w:val="24"/>
          <w:szCs w:val="24"/>
        </w:rPr>
      </w:pPr>
      <w:r>
        <w:rPr>
          <w:sz w:val="24"/>
          <w:szCs w:val="24"/>
        </w:rPr>
        <w:t xml:space="preserve">Årsagen for denne ændring findes i, at det bliver lettere at tilrettelægge eventuelle arrangementer i løbet af året, sådan at der er tid til at disse kan stables bedst muligt på </w:t>
      </w:r>
      <w:r>
        <w:rPr>
          <w:sz w:val="24"/>
          <w:szCs w:val="24"/>
        </w:rPr>
        <w:lastRenderedPageBreak/>
        <w:t>benene og i fornuftig tid. Ligeledes for at undgå en eventuel lignende situation som 2013, hvor den ekstraordinære general forsamling ligger i ferietiden, og så sent på året.</w:t>
      </w:r>
    </w:p>
    <w:p w:rsidR="00C912B1" w:rsidRDefault="00C912B1" w:rsidP="00D70C1D">
      <w:pPr>
        <w:pStyle w:val="Listeafsnit"/>
        <w:rPr>
          <w:sz w:val="24"/>
          <w:szCs w:val="24"/>
        </w:rPr>
      </w:pPr>
    </w:p>
    <w:p w:rsidR="00C912B1" w:rsidRDefault="00443E80" w:rsidP="00C912B1">
      <w:pPr>
        <w:pStyle w:val="Listeafsnit"/>
        <w:numPr>
          <w:ilvl w:val="0"/>
          <w:numId w:val="1"/>
        </w:numPr>
        <w:rPr>
          <w:sz w:val="24"/>
          <w:szCs w:val="24"/>
        </w:rPr>
      </w:pPr>
      <w:r>
        <w:rPr>
          <w:sz w:val="24"/>
          <w:szCs w:val="24"/>
        </w:rPr>
        <w:t>Der stemmes om hvorvidt et ikke rettidig betalt medlemskab er lig automatisk udmeldelse.</w:t>
      </w:r>
    </w:p>
    <w:p w:rsidR="00443E80" w:rsidRDefault="00443E80" w:rsidP="00443E80">
      <w:pPr>
        <w:pStyle w:val="Listeafsnit"/>
        <w:rPr>
          <w:sz w:val="24"/>
          <w:szCs w:val="24"/>
        </w:rPr>
      </w:pPr>
      <w:r>
        <w:rPr>
          <w:sz w:val="24"/>
          <w:szCs w:val="24"/>
        </w:rPr>
        <w:t>14 stemmer for, heraf en pr. fuldmagt.</w:t>
      </w:r>
    </w:p>
    <w:p w:rsidR="00443E80" w:rsidRDefault="00443E80" w:rsidP="00443E80">
      <w:pPr>
        <w:pStyle w:val="Listeafsnit"/>
        <w:rPr>
          <w:sz w:val="24"/>
          <w:szCs w:val="24"/>
        </w:rPr>
      </w:pPr>
      <w:r>
        <w:rPr>
          <w:sz w:val="24"/>
          <w:szCs w:val="24"/>
        </w:rPr>
        <w:t>Det vedtages således enstemmigt, at medlemmer udmeldes automatisk af foreningen såfremt betaling ikke falder rettidigt.</w:t>
      </w:r>
    </w:p>
    <w:p w:rsidR="00D0740D" w:rsidRDefault="00D0740D" w:rsidP="00443E80">
      <w:pPr>
        <w:pStyle w:val="Listeafsnit"/>
        <w:rPr>
          <w:sz w:val="24"/>
          <w:szCs w:val="24"/>
        </w:rPr>
      </w:pPr>
    </w:p>
    <w:p w:rsidR="00D0740D" w:rsidRDefault="00260FF0" w:rsidP="00D0740D">
      <w:pPr>
        <w:pStyle w:val="Listeafsnit"/>
        <w:numPr>
          <w:ilvl w:val="0"/>
          <w:numId w:val="1"/>
        </w:numPr>
        <w:rPr>
          <w:sz w:val="24"/>
          <w:szCs w:val="24"/>
        </w:rPr>
      </w:pPr>
      <w:r>
        <w:rPr>
          <w:sz w:val="24"/>
          <w:szCs w:val="24"/>
        </w:rPr>
        <w:t>Gulerod for bestyrelsesmedlemmer.</w:t>
      </w:r>
    </w:p>
    <w:p w:rsidR="00260FF0" w:rsidRDefault="00260FF0" w:rsidP="00260FF0">
      <w:pPr>
        <w:pStyle w:val="Listeafsnit"/>
        <w:rPr>
          <w:sz w:val="24"/>
          <w:szCs w:val="24"/>
        </w:rPr>
      </w:pPr>
      <w:r>
        <w:rPr>
          <w:sz w:val="24"/>
          <w:szCs w:val="24"/>
        </w:rPr>
        <w:t>Der er stillet forskellige forslag til goder for bestyrelsesmedlemmerne</w:t>
      </w:r>
      <w:r w:rsidR="006E1598">
        <w:rPr>
          <w:sz w:val="24"/>
          <w:szCs w:val="24"/>
        </w:rPr>
        <w:t>, herunder:</w:t>
      </w:r>
    </w:p>
    <w:p w:rsidR="006E1598" w:rsidRDefault="006E1598" w:rsidP="00260FF0">
      <w:pPr>
        <w:pStyle w:val="Listeafsnit"/>
        <w:rPr>
          <w:sz w:val="24"/>
          <w:szCs w:val="24"/>
        </w:rPr>
      </w:pPr>
    </w:p>
    <w:p w:rsidR="006E1598" w:rsidRDefault="006E1598" w:rsidP="00260FF0">
      <w:pPr>
        <w:pStyle w:val="Listeafsnit"/>
        <w:rPr>
          <w:sz w:val="24"/>
          <w:szCs w:val="24"/>
        </w:rPr>
      </w:pPr>
      <w:r w:rsidRPr="000869DD">
        <w:rPr>
          <w:b/>
          <w:sz w:val="24"/>
          <w:szCs w:val="24"/>
        </w:rPr>
        <w:t>5a</w:t>
      </w:r>
      <w:r>
        <w:rPr>
          <w:sz w:val="24"/>
          <w:szCs w:val="24"/>
        </w:rPr>
        <w:t>. Julefrokost</w:t>
      </w:r>
      <w:r w:rsidR="000869DD">
        <w:rPr>
          <w:sz w:val="24"/>
          <w:szCs w:val="24"/>
        </w:rPr>
        <w:tab/>
      </w:r>
      <w:r w:rsidR="000869DD">
        <w:rPr>
          <w:sz w:val="24"/>
          <w:szCs w:val="24"/>
        </w:rPr>
        <w:tab/>
        <w:t>13 stemmer for, 1 stemmer blankt</w:t>
      </w:r>
    </w:p>
    <w:p w:rsidR="006E1598" w:rsidRDefault="006E1598" w:rsidP="000869DD">
      <w:pPr>
        <w:pStyle w:val="Listeafsnit"/>
        <w:ind w:left="3912" w:hanging="3192"/>
        <w:rPr>
          <w:sz w:val="24"/>
          <w:szCs w:val="24"/>
        </w:rPr>
      </w:pPr>
      <w:r w:rsidRPr="000869DD">
        <w:rPr>
          <w:b/>
          <w:sz w:val="24"/>
          <w:szCs w:val="24"/>
        </w:rPr>
        <w:t>5b.</w:t>
      </w:r>
      <w:r>
        <w:rPr>
          <w:sz w:val="24"/>
          <w:szCs w:val="24"/>
        </w:rPr>
        <w:t xml:space="preserve"> Nedsat kontingent</w:t>
      </w:r>
      <w:r w:rsidR="000869DD">
        <w:rPr>
          <w:sz w:val="24"/>
          <w:szCs w:val="24"/>
        </w:rPr>
        <w:tab/>
        <w:t>1 stemmer for, 11 stemmer imod, herunder 1 pr. fuldmagt, 1 stemmer blankt</w:t>
      </w:r>
    </w:p>
    <w:p w:rsidR="006E1598" w:rsidRDefault="006E1598" w:rsidP="000869DD">
      <w:pPr>
        <w:pStyle w:val="Listeafsnit"/>
        <w:ind w:left="3912" w:hanging="3192"/>
        <w:rPr>
          <w:sz w:val="24"/>
          <w:szCs w:val="24"/>
        </w:rPr>
      </w:pPr>
      <w:r w:rsidRPr="000869DD">
        <w:rPr>
          <w:b/>
          <w:sz w:val="24"/>
          <w:szCs w:val="24"/>
        </w:rPr>
        <w:t>5c</w:t>
      </w:r>
      <w:r w:rsidR="000869DD">
        <w:rPr>
          <w:sz w:val="24"/>
          <w:szCs w:val="24"/>
        </w:rPr>
        <w:t xml:space="preserve">. </w:t>
      </w:r>
      <w:r>
        <w:rPr>
          <w:sz w:val="24"/>
          <w:szCs w:val="24"/>
        </w:rPr>
        <w:t xml:space="preserve">Intet kontingent </w:t>
      </w:r>
      <w:r w:rsidR="000869DD">
        <w:rPr>
          <w:sz w:val="24"/>
          <w:szCs w:val="24"/>
        </w:rPr>
        <w:tab/>
      </w:r>
      <w:r w:rsidR="000869DD" w:rsidRPr="000869DD">
        <w:rPr>
          <w:sz w:val="24"/>
          <w:szCs w:val="24"/>
        </w:rPr>
        <w:t>1 stemmer for, 11 stemmer imod, herunder 1 pr. fuldmagt, 1 stemmer blankt</w:t>
      </w:r>
    </w:p>
    <w:p w:rsidR="00FE3B8B" w:rsidRDefault="00FE3B8B" w:rsidP="000869DD">
      <w:pPr>
        <w:pStyle w:val="Listeafsnit"/>
        <w:ind w:left="3912" w:hanging="3192"/>
        <w:rPr>
          <w:sz w:val="24"/>
          <w:szCs w:val="24"/>
        </w:rPr>
      </w:pPr>
    </w:p>
    <w:p w:rsidR="000869DD" w:rsidRDefault="00FE3B8B" w:rsidP="00FE3B8B">
      <w:pPr>
        <w:rPr>
          <w:b/>
          <w:sz w:val="24"/>
          <w:szCs w:val="24"/>
          <w:u w:val="single"/>
        </w:rPr>
      </w:pPr>
      <w:r w:rsidRPr="00FE3B8B">
        <w:rPr>
          <w:b/>
          <w:sz w:val="24"/>
          <w:szCs w:val="24"/>
          <w:u w:val="single"/>
        </w:rPr>
        <w:t>Praktisk vedrørende Store Hestedag 2013</w:t>
      </w:r>
    </w:p>
    <w:p w:rsidR="00FE3B8B" w:rsidRDefault="00B044C6" w:rsidP="00FE3B8B">
      <w:pPr>
        <w:rPr>
          <w:sz w:val="20"/>
          <w:szCs w:val="20"/>
        </w:rPr>
      </w:pPr>
      <w:r w:rsidRPr="00FB7D9F">
        <w:rPr>
          <w:sz w:val="20"/>
          <w:szCs w:val="20"/>
        </w:rPr>
        <w:t>Show- &amp; PR udvalget: Marianne Jensen, Christina B. Høj, Mette S. Rasmussen, Janne M. B. Jensen.</w:t>
      </w:r>
    </w:p>
    <w:p w:rsidR="00B438FB" w:rsidRDefault="00B438FB" w:rsidP="00E31A7C">
      <w:pPr>
        <w:rPr>
          <w:sz w:val="24"/>
          <w:szCs w:val="24"/>
        </w:rPr>
      </w:pPr>
      <w:r w:rsidRPr="00B438FB">
        <w:rPr>
          <w:i/>
          <w:sz w:val="24"/>
          <w:szCs w:val="24"/>
        </w:rPr>
        <w:t xml:space="preserve">Kåringen </w:t>
      </w:r>
      <w:r>
        <w:rPr>
          <w:sz w:val="24"/>
          <w:szCs w:val="24"/>
        </w:rPr>
        <w:t>– Selve avlsdyrene vil blive vurderet og kåret i den store ring, og bedømmelser af vallaker, føl, åringer mv. finder sted på foreningens tildelte ”showbane”.</w:t>
      </w:r>
    </w:p>
    <w:p w:rsidR="00B438FB" w:rsidRDefault="00B438FB" w:rsidP="00FE3B8B">
      <w:pPr>
        <w:rPr>
          <w:sz w:val="24"/>
          <w:szCs w:val="24"/>
        </w:rPr>
      </w:pPr>
      <w:r>
        <w:rPr>
          <w:sz w:val="24"/>
          <w:szCs w:val="24"/>
        </w:rPr>
        <w:t>Under kåringen af avlsdyr vil formanden være til</w:t>
      </w:r>
      <w:r w:rsidR="00570183">
        <w:rPr>
          <w:sz w:val="24"/>
          <w:szCs w:val="24"/>
        </w:rPr>
        <w:t xml:space="preserve"> </w:t>
      </w:r>
      <w:r>
        <w:rPr>
          <w:sz w:val="24"/>
          <w:szCs w:val="24"/>
        </w:rPr>
        <w:t>stede ved siden af Store Hestedags speaker, således at info om hestene og forløbet af kåringen er tilgængeligt for speaker og publikum.</w:t>
      </w:r>
    </w:p>
    <w:p w:rsidR="00E31A7C" w:rsidRDefault="00E31A7C" w:rsidP="00FE3B8B">
      <w:pPr>
        <w:rPr>
          <w:sz w:val="24"/>
          <w:szCs w:val="24"/>
        </w:rPr>
      </w:pPr>
      <w:r>
        <w:rPr>
          <w:i/>
          <w:sz w:val="24"/>
          <w:szCs w:val="24"/>
        </w:rPr>
        <w:t>Show</w:t>
      </w:r>
      <w:r>
        <w:rPr>
          <w:sz w:val="24"/>
          <w:szCs w:val="24"/>
        </w:rPr>
        <w:t xml:space="preserve"> – </w:t>
      </w:r>
    </w:p>
    <w:p w:rsidR="00E31A7C" w:rsidRDefault="00E31A7C" w:rsidP="00E31A7C">
      <w:pPr>
        <w:pStyle w:val="Listeafsnit"/>
        <w:numPr>
          <w:ilvl w:val="0"/>
          <w:numId w:val="2"/>
        </w:numPr>
        <w:rPr>
          <w:sz w:val="24"/>
          <w:szCs w:val="24"/>
        </w:rPr>
      </w:pPr>
      <w:r w:rsidRPr="00E31A7C">
        <w:rPr>
          <w:sz w:val="24"/>
          <w:szCs w:val="24"/>
        </w:rPr>
        <w:t>Der deltager 8 equipager, disse opdeles i hold.</w:t>
      </w:r>
    </w:p>
    <w:p w:rsidR="00E31A7C" w:rsidRDefault="00E31A7C" w:rsidP="00E31A7C">
      <w:pPr>
        <w:pStyle w:val="Listeafsnit"/>
        <w:numPr>
          <w:ilvl w:val="0"/>
          <w:numId w:val="2"/>
        </w:numPr>
        <w:rPr>
          <w:sz w:val="24"/>
          <w:szCs w:val="24"/>
        </w:rPr>
      </w:pPr>
      <w:r>
        <w:rPr>
          <w:sz w:val="24"/>
          <w:szCs w:val="24"/>
        </w:rPr>
        <w:t>Der vises dressur og WE forhindringer. Show equipagerne vælger selv hvad de ønsker at ride.</w:t>
      </w:r>
    </w:p>
    <w:p w:rsidR="006D081D" w:rsidRDefault="006D081D" w:rsidP="00E31A7C">
      <w:pPr>
        <w:pStyle w:val="Listeafsnit"/>
        <w:numPr>
          <w:ilvl w:val="0"/>
          <w:numId w:val="2"/>
        </w:numPr>
        <w:rPr>
          <w:sz w:val="24"/>
          <w:szCs w:val="24"/>
        </w:rPr>
      </w:pPr>
      <w:r>
        <w:rPr>
          <w:sz w:val="24"/>
          <w:szCs w:val="24"/>
        </w:rPr>
        <w:t xml:space="preserve">Janne speaker under ridningen (info om hestene/equipagen sendes pr. mail </w:t>
      </w:r>
      <w:hyperlink r:id="rId8" w:history="1">
        <w:r w:rsidRPr="00090A51">
          <w:rPr>
            <w:rStyle w:val="Hyperlink"/>
            <w:sz w:val="24"/>
            <w:szCs w:val="24"/>
          </w:rPr>
          <w:t>carizm@hotmail.com</w:t>
        </w:r>
      </w:hyperlink>
      <w:r>
        <w:rPr>
          <w:sz w:val="24"/>
          <w:szCs w:val="24"/>
        </w:rPr>
        <w:t xml:space="preserve"> senest 14 dage inden SHD.)</w:t>
      </w:r>
      <w:r w:rsidR="00D06489">
        <w:rPr>
          <w:sz w:val="24"/>
          <w:szCs w:val="24"/>
        </w:rPr>
        <w:t>.</w:t>
      </w:r>
    </w:p>
    <w:p w:rsidR="00D06489" w:rsidRDefault="00D06489" w:rsidP="00E31A7C">
      <w:pPr>
        <w:pStyle w:val="Listeafsnit"/>
        <w:numPr>
          <w:ilvl w:val="0"/>
          <w:numId w:val="2"/>
        </w:numPr>
        <w:rPr>
          <w:sz w:val="24"/>
          <w:szCs w:val="24"/>
        </w:rPr>
      </w:pPr>
      <w:r>
        <w:rPr>
          <w:sz w:val="24"/>
          <w:szCs w:val="24"/>
        </w:rPr>
        <w:t>Når der rides dressur vil forhindringerne ikke stå på banen.</w:t>
      </w:r>
    </w:p>
    <w:p w:rsidR="00D06489" w:rsidRDefault="00845F05" w:rsidP="00E31A7C">
      <w:pPr>
        <w:pStyle w:val="Listeafsnit"/>
        <w:numPr>
          <w:ilvl w:val="0"/>
          <w:numId w:val="2"/>
        </w:numPr>
        <w:rPr>
          <w:sz w:val="24"/>
          <w:szCs w:val="24"/>
        </w:rPr>
      </w:pPr>
      <w:r>
        <w:rPr>
          <w:sz w:val="24"/>
          <w:szCs w:val="24"/>
        </w:rPr>
        <w:t>Hver equipage rider 1 gang.</w:t>
      </w:r>
    </w:p>
    <w:p w:rsidR="00845F05" w:rsidRDefault="00845F05" w:rsidP="00E31A7C">
      <w:pPr>
        <w:pStyle w:val="Listeafsnit"/>
        <w:numPr>
          <w:ilvl w:val="0"/>
          <w:numId w:val="2"/>
        </w:numPr>
        <w:rPr>
          <w:sz w:val="24"/>
          <w:szCs w:val="24"/>
        </w:rPr>
      </w:pPr>
      <w:r>
        <w:rPr>
          <w:sz w:val="24"/>
          <w:szCs w:val="24"/>
        </w:rPr>
        <w:t>Alle equipager er velkome, uanset niveau.</w:t>
      </w:r>
    </w:p>
    <w:p w:rsidR="00845F05" w:rsidRDefault="00845F05" w:rsidP="00E31A7C">
      <w:pPr>
        <w:pStyle w:val="Listeafsnit"/>
        <w:numPr>
          <w:ilvl w:val="0"/>
          <w:numId w:val="2"/>
        </w:numPr>
        <w:rPr>
          <w:sz w:val="24"/>
          <w:szCs w:val="24"/>
        </w:rPr>
      </w:pPr>
      <w:r>
        <w:rPr>
          <w:sz w:val="24"/>
          <w:szCs w:val="24"/>
        </w:rPr>
        <w:t>Showet annonceres af SHD’s speaker.</w:t>
      </w:r>
    </w:p>
    <w:p w:rsidR="00845F05" w:rsidRDefault="00845F05" w:rsidP="00E31A7C">
      <w:pPr>
        <w:pStyle w:val="Listeafsnit"/>
        <w:numPr>
          <w:ilvl w:val="0"/>
          <w:numId w:val="2"/>
        </w:numPr>
        <w:rPr>
          <w:sz w:val="24"/>
          <w:szCs w:val="24"/>
        </w:rPr>
      </w:pPr>
      <w:r>
        <w:rPr>
          <w:sz w:val="24"/>
          <w:szCs w:val="24"/>
        </w:rPr>
        <w:t xml:space="preserve">Det er muligt for showudvalget at invitere ikke-medlemmer til at ride shows. Dog kun i det omfang at det ikke er foreningen der betaler for arrangementet. Hvis et ikke-medlem ønsker dispensation til at ride med i shows, ansøges der hos showudvalget som behandler </w:t>
      </w:r>
      <w:r>
        <w:rPr>
          <w:sz w:val="24"/>
          <w:szCs w:val="24"/>
        </w:rPr>
        <w:lastRenderedPageBreak/>
        <w:t>dette. Foreningens egne medlemmers prioriteres som deltagere til shows og andre arrangementer, således at det på sigt er medlemmerne der fremvise</w:t>
      </w:r>
      <w:r w:rsidR="00B8409E">
        <w:rPr>
          <w:sz w:val="24"/>
          <w:szCs w:val="24"/>
        </w:rPr>
        <w:t>r lusitano hestene</w:t>
      </w:r>
      <w:r>
        <w:rPr>
          <w:sz w:val="24"/>
          <w:szCs w:val="24"/>
        </w:rPr>
        <w:t>.</w:t>
      </w:r>
    </w:p>
    <w:p w:rsidR="008E5FEA" w:rsidRDefault="0002365F" w:rsidP="008E5FEA">
      <w:pPr>
        <w:pStyle w:val="Listeafsnit"/>
        <w:numPr>
          <w:ilvl w:val="0"/>
          <w:numId w:val="2"/>
        </w:numPr>
        <w:rPr>
          <w:sz w:val="24"/>
          <w:szCs w:val="24"/>
        </w:rPr>
      </w:pPr>
      <w:r>
        <w:rPr>
          <w:sz w:val="24"/>
          <w:szCs w:val="24"/>
        </w:rPr>
        <w:t>Til Store Hestedag 2013 er påklædningen enten portugisisk national ridedragt, engelsk ridetøj (lyse bukser + mørk overdel) eller dyrskue outfit. Der må ikke være andre logo end foreningens på påklædningen eller hesten!</w:t>
      </w:r>
    </w:p>
    <w:p w:rsidR="008E5FEA" w:rsidRDefault="008E5FEA" w:rsidP="008E5FEA">
      <w:pPr>
        <w:pStyle w:val="Listeafsnit"/>
        <w:numPr>
          <w:ilvl w:val="0"/>
          <w:numId w:val="2"/>
        </w:numPr>
        <w:rPr>
          <w:sz w:val="24"/>
          <w:szCs w:val="24"/>
        </w:rPr>
      </w:pPr>
      <w:r>
        <w:rPr>
          <w:sz w:val="24"/>
          <w:szCs w:val="24"/>
        </w:rPr>
        <w:t>Det er muligt at bestille en sort vest med lyst skrift (LUSITANO)på ryggen og foreningens logo på brystet. Denne bestilles hos Mette S. Rasmussen der kan oplyse prisen. Ønsker man at være med i bestillingen på vesten skal betaling og størrelse være afgivet til Mette S. Rasmussen senest fredag d. 2/8 2013.</w:t>
      </w:r>
      <w:r w:rsidR="00C7268C">
        <w:rPr>
          <w:sz w:val="24"/>
          <w:szCs w:val="24"/>
        </w:rPr>
        <w:t xml:space="preserve"> Vesten kan ses og prøves i Horze butikkerne.</w:t>
      </w:r>
    </w:p>
    <w:p w:rsidR="00F50586" w:rsidRDefault="00F50586" w:rsidP="008E5FEA">
      <w:pPr>
        <w:pStyle w:val="Listeafsnit"/>
        <w:numPr>
          <w:ilvl w:val="0"/>
          <w:numId w:val="2"/>
        </w:numPr>
        <w:rPr>
          <w:sz w:val="24"/>
          <w:szCs w:val="24"/>
        </w:rPr>
      </w:pPr>
      <w:r>
        <w:rPr>
          <w:sz w:val="24"/>
          <w:szCs w:val="24"/>
        </w:rPr>
        <w:t>Heidi Anthony indhenter tilbud fra trykker på emblemer.</w:t>
      </w:r>
    </w:p>
    <w:p w:rsidR="00F50586" w:rsidRDefault="00F50586" w:rsidP="00F50586">
      <w:pPr>
        <w:rPr>
          <w:b/>
          <w:sz w:val="24"/>
          <w:szCs w:val="24"/>
          <w:u w:val="single"/>
        </w:rPr>
      </w:pPr>
      <w:r w:rsidRPr="00F50586">
        <w:rPr>
          <w:b/>
          <w:sz w:val="24"/>
          <w:szCs w:val="24"/>
          <w:u w:val="single"/>
        </w:rPr>
        <w:t>Fællestræning</w:t>
      </w:r>
    </w:p>
    <w:p w:rsidR="00F50586" w:rsidRPr="00F50586" w:rsidRDefault="00F50586" w:rsidP="00F50586">
      <w:pPr>
        <w:pStyle w:val="Listeafsnit"/>
        <w:numPr>
          <w:ilvl w:val="0"/>
          <w:numId w:val="3"/>
        </w:numPr>
        <w:rPr>
          <w:sz w:val="24"/>
          <w:szCs w:val="24"/>
        </w:rPr>
      </w:pPr>
      <w:r w:rsidRPr="00F50586">
        <w:rPr>
          <w:sz w:val="24"/>
          <w:szCs w:val="24"/>
        </w:rPr>
        <w:t>Tine Sommer oplyser at der er fælles WE træning i Næstved søndag d. 11/8, og at denne er åben for alle racer og niveau. Ydereligere info fås hos Tine Sommer.</w:t>
      </w:r>
    </w:p>
    <w:p w:rsidR="00F50586" w:rsidRDefault="00F50586" w:rsidP="00F50586">
      <w:pPr>
        <w:pStyle w:val="Listeafsnit"/>
        <w:numPr>
          <w:ilvl w:val="0"/>
          <w:numId w:val="3"/>
        </w:numPr>
        <w:rPr>
          <w:sz w:val="24"/>
          <w:szCs w:val="24"/>
        </w:rPr>
      </w:pPr>
      <w:r>
        <w:rPr>
          <w:sz w:val="24"/>
          <w:szCs w:val="24"/>
        </w:rPr>
        <w:t>Når der meldes fællestræning ud er denne åben for alle racer og niveau, dog med plads til at reservere en periode til træning af eks. kvadrille hvis dette skal bruges til show inden for foreningen.</w:t>
      </w:r>
    </w:p>
    <w:p w:rsidR="00297A5F" w:rsidRPr="00297A5F" w:rsidRDefault="00691114" w:rsidP="00297A5F">
      <w:pPr>
        <w:pStyle w:val="Listeafsnit"/>
        <w:numPr>
          <w:ilvl w:val="0"/>
          <w:numId w:val="3"/>
        </w:numPr>
        <w:rPr>
          <w:sz w:val="24"/>
          <w:szCs w:val="24"/>
        </w:rPr>
      </w:pPr>
      <w:r>
        <w:rPr>
          <w:sz w:val="24"/>
          <w:szCs w:val="24"/>
        </w:rPr>
        <w:t>Maria Nørgaard &amp; Horseteam Hestepraksis tilbyder vaccination til kostpris (ca. 150dkk), til de medlemmer af Lusitanoforeningen i Danmark der kommer til fællestræning. Husk at medbringe hestens bog.</w:t>
      </w:r>
    </w:p>
    <w:p w:rsidR="00E31A7C" w:rsidRPr="00E31A7C" w:rsidRDefault="00E31A7C" w:rsidP="00FE3B8B">
      <w:pPr>
        <w:rPr>
          <w:sz w:val="24"/>
          <w:szCs w:val="24"/>
        </w:rPr>
      </w:pPr>
    </w:p>
    <w:sectPr w:rsidR="00E31A7C" w:rsidRPr="00E31A7C">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FEC" w:rsidRDefault="00C16FEC" w:rsidP="00C16FEC">
      <w:pPr>
        <w:spacing w:after="0" w:line="240" w:lineRule="auto"/>
      </w:pPr>
      <w:r>
        <w:separator/>
      </w:r>
    </w:p>
  </w:endnote>
  <w:endnote w:type="continuationSeparator" w:id="0">
    <w:p w:rsidR="00C16FEC" w:rsidRDefault="00C16FEC" w:rsidP="00C16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EC" w:rsidRDefault="00C16FEC">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EC" w:rsidRPr="00C16FEC" w:rsidRDefault="00C16FEC" w:rsidP="00C16FEC">
    <w:pPr>
      <w:pStyle w:val="Sidefod"/>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Lusitanoforeningen i Danmark</w:t>
    </w:r>
    <w:bookmarkStart w:id="0" w:name="_GoBack"/>
    <w:bookmarkEnd w:id="0"/>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Side </w:t>
    </w:r>
    <w:r>
      <w:rPr>
        <w:rFonts w:eastAsiaTheme="minorEastAsia"/>
      </w:rPr>
      <w:fldChar w:fldCharType="begin"/>
    </w:r>
    <w:r>
      <w:instrText>PAGE   \* MERGEFORMAT</w:instrText>
    </w:r>
    <w:r>
      <w:rPr>
        <w:rFonts w:eastAsiaTheme="minorEastAsia"/>
      </w:rPr>
      <w:fldChar w:fldCharType="separate"/>
    </w:r>
    <w:r w:rsidRPr="00C16FEC">
      <w:rPr>
        <w:rFonts w:asciiTheme="majorHAnsi" w:eastAsiaTheme="majorEastAsia" w:hAnsiTheme="majorHAnsi" w:cstheme="majorBidi"/>
        <w:noProof/>
      </w:rPr>
      <w:t>3</w:t>
    </w:r>
    <w:r>
      <w:rPr>
        <w:rFonts w:asciiTheme="majorHAnsi" w:eastAsiaTheme="majorEastAsia" w:hAnsiTheme="majorHAnsi" w:cstheme="majorBid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EC" w:rsidRDefault="00C16FE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FEC" w:rsidRDefault="00C16FEC" w:rsidP="00C16FEC">
      <w:pPr>
        <w:spacing w:after="0" w:line="240" w:lineRule="auto"/>
      </w:pPr>
      <w:r>
        <w:separator/>
      </w:r>
    </w:p>
  </w:footnote>
  <w:footnote w:type="continuationSeparator" w:id="0">
    <w:p w:rsidR="00C16FEC" w:rsidRDefault="00C16FEC" w:rsidP="00C16F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EC" w:rsidRDefault="00C16FE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el"/>
      <w:id w:val="77738743"/>
      <w:placeholder>
        <w:docPart w:val="C55F1E9D43954FD89A380ADCFA796BC6"/>
      </w:placeholder>
      <w:dataBinding w:prefixMappings="xmlns:ns0='http://schemas.openxmlformats.org/package/2006/metadata/core-properties' xmlns:ns1='http://purl.org/dc/elements/1.1/'" w:xpath="/ns0:coreProperties[1]/ns1:title[1]" w:storeItemID="{6C3C8BC8-F283-45AE-878A-BAB7291924A1}"/>
      <w:text/>
    </w:sdtPr>
    <w:sdtContent>
      <w:p w:rsidR="00C16FEC" w:rsidRDefault="00C16FEC">
        <w:pPr>
          <w:pStyle w:val="Sidehoved"/>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Ekstraordinær general forsamling, 2013</w:t>
        </w:r>
      </w:p>
    </w:sdtContent>
  </w:sdt>
  <w:p w:rsidR="00C16FEC" w:rsidRDefault="00C16FEC">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EC" w:rsidRDefault="00C16FEC">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5128D"/>
    <w:multiLevelType w:val="hybridMultilevel"/>
    <w:tmpl w:val="DC3449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81A4165"/>
    <w:multiLevelType w:val="hybridMultilevel"/>
    <w:tmpl w:val="23BE85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684436CC"/>
    <w:multiLevelType w:val="hybridMultilevel"/>
    <w:tmpl w:val="FEDE409E"/>
    <w:lvl w:ilvl="0" w:tplc="0F4ACAD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7EE"/>
    <w:rsid w:val="0002365F"/>
    <w:rsid w:val="000869DD"/>
    <w:rsid w:val="00260FF0"/>
    <w:rsid w:val="00297A5F"/>
    <w:rsid w:val="003C44DA"/>
    <w:rsid w:val="00443E80"/>
    <w:rsid w:val="004B2E73"/>
    <w:rsid w:val="004B3A9D"/>
    <w:rsid w:val="004C0317"/>
    <w:rsid w:val="00570183"/>
    <w:rsid w:val="00631325"/>
    <w:rsid w:val="00691114"/>
    <w:rsid w:val="006D081D"/>
    <w:rsid w:val="006E1598"/>
    <w:rsid w:val="0082070C"/>
    <w:rsid w:val="00845F05"/>
    <w:rsid w:val="008724C2"/>
    <w:rsid w:val="008927EE"/>
    <w:rsid w:val="008E5FEA"/>
    <w:rsid w:val="00A23271"/>
    <w:rsid w:val="00A256F6"/>
    <w:rsid w:val="00A36E84"/>
    <w:rsid w:val="00B044C6"/>
    <w:rsid w:val="00B438FB"/>
    <w:rsid w:val="00B8409E"/>
    <w:rsid w:val="00C16FEC"/>
    <w:rsid w:val="00C7268C"/>
    <w:rsid w:val="00C912B1"/>
    <w:rsid w:val="00D06489"/>
    <w:rsid w:val="00D0740D"/>
    <w:rsid w:val="00D70C1D"/>
    <w:rsid w:val="00E31A7C"/>
    <w:rsid w:val="00F01DC2"/>
    <w:rsid w:val="00F502DE"/>
    <w:rsid w:val="00F50586"/>
    <w:rsid w:val="00FB7D9F"/>
    <w:rsid w:val="00FE3B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927EE"/>
    <w:pPr>
      <w:ind w:left="720"/>
      <w:contextualSpacing/>
    </w:pPr>
  </w:style>
  <w:style w:type="character" w:styleId="Hyperlink">
    <w:name w:val="Hyperlink"/>
    <w:basedOn w:val="Standardskrifttypeiafsnit"/>
    <w:uiPriority w:val="99"/>
    <w:unhideWhenUsed/>
    <w:rsid w:val="006D081D"/>
    <w:rPr>
      <w:color w:val="0000FF" w:themeColor="hyperlink"/>
      <w:u w:val="single"/>
    </w:rPr>
  </w:style>
  <w:style w:type="paragraph" w:styleId="Sidehoved">
    <w:name w:val="header"/>
    <w:basedOn w:val="Normal"/>
    <w:link w:val="SidehovedTegn"/>
    <w:uiPriority w:val="99"/>
    <w:unhideWhenUsed/>
    <w:rsid w:val="00C16FE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16FEC"/>
  </w:style>
  <w:style w:type="paragraph" w:styleId="Sidefod">
    <w:name w:val="footer"/>
    <w:basedOn w:val="Normal"/>
    <w:link w:val="SidefodTegn"/>
    <w:uiPriority w:val="99"/>
    <w:unhideWhenUsed/>
    <w:rsid w:val="00C16FE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16FEC"/>
  </w:style>
  <w:style w:type="paragraph" w:styleId="Markeringsbobletekst">
    <w:name w:val="Balloon Text"/>
    <w:basedOn w:val="Normal"/>
    <w:link w:val="MarkeringsbobletekstTegn"/>
    <w:uiPriority w:val="99"/>
    <w:semiHidden/>
    <w:unhideWhenUsed/>
    <w:rsid w:val="00C16FE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16F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927EE"/>
    <w:pPr>
      <w:ind w:left="720"/>
      <w:contextualSpacing/>
    </w:pPr>
  </w:style>
  <w:style w:type="character" w:styleId="Hyperlink">
    <w:name w:val="Hyperlink"/>
    <w:basedOn w:val="Standardskrifttypeiafsnit"/>
    <w:uiPriority w:val="99"/>
    <w:unhideWhenUsed/>
    <w:rsid w:val="006D081D"/>
    <w:rPr>
      <w:color w:val="0000FF" w:themeColor="hyperlink"/>
      <w:u w:val="single"/>
    </w:rPr>
  </w:style>
  <w:style w:type="paragraph" w:styleId="Sidehoved">
    <w:name w:val="header"/>
    <w:basedOn w:val="Normal"/>
    <w:link w:val="SidehovedTegn"/>
    <w:uiPriority w:val="99"/>
    <w:unhideWhenUsed/>
    <w:rsid w:val="00C16FE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16FEC"/>
  </w:style>
  <w:style w:type="paragraph" w:styleId="Sidefod">
    <w:name w:val="footer"/>
    <w:basedOn w:val="Normal"/>
    <w:link w:val="SidefodTegn"/>
    <w:uiPriority w:val="99"/>
    <w:unhideWhenUsed/>
    <w:rsid w:val="00C16FE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16FEC"/>
  </w:style>
  <w:style w:type="paragraph" w:styleId="Markeringsbobletekst">
    <w:name w:val="Balloon Text"/>
    <w:basedOn w:val="Normal"/>
    <w:link w:val="MarkeringsbobletekstTegn"/>
    <w:uiPriority w:val="99"/>
    <w:semiHidden/>
    <w:unhideWhenUsed/>
    <w:rsid w:val="00C16FE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16F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izm@hotmail.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55F1E9D43954FD89A380ADCFA796BC6"/>
        <w:category>
          <w:name w:val="Generelt"/>
          <w:gallery w:val="placeholder"/>
        </w:category>
        <w:types>
          <w:type w:val="bbPlcHdr"/>
        </w:types>
        <w:behaviors>
          <w:behavior w:val="content"/>
        </w:behaviors>
        <w:guid w:val="{0880CF67-FBED-458B-8D6E-2712BEE4A5E5}"/>
      </w:docPartPr>
      <w:docPartBody>
        <w:p w:rsidR="00000000" w:rsidRDefault="006B6621" w:rsidP="006B6621">
          <w:pPr>
            <w:pStyle w:val="C55F1E9D43954FD89A380ADCFA796BC6"/>
          </w:pPr>
          <w:r>
            <w:rPr>
              <w:rFonts w:asciiTheme="majorHAnsi" w:eastAsiaTheme="majorEastAsia" w:hAnsiTheme="majorHAnsi" w:cstheme="majorBidi"/>
              <w:sz w:val="32"/>
              <w:szCs w:val="32"/>
            </w:rPr>
            <w:t>[Skriv titlen på dokumentet]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621"/>
    <w:rsid w:val="006B66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55F1E9D43954FD89A380ADCFA796BC6">
    <w:name w:val="C55F1E9D43954FD89A380ADCFA796BC6"/>
    <w:rsid w:val="006B6621"/>
  </w:style>
  <w:style w:type="paragraph" w:customStyle="1" w:styleId="FE37C410970749B9A683C1EF7A57ADFB">
    <w:name w:val="FE37C410970749B9A683C1EF7A57ADFB"/>
    <w:rsid w:val="006B66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55F1E9D43954FD89A380ADCFA796BC6">
    <w:name w:val="C55F1E9D43954FD89A380ADCFA796BC6"/>
    <w:rsid w:val="006B6621"/>
  </w:style>
  <w:style w:type="paragraph" w:customStyle="1" w:styleId="FE37C410970749B9A683C1EF7A57ADFB">
    <w:name w:val="FE37C410970749B9A683C1EF7A57ADFB"/>
    <w:rsid w:val="006B66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4871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Ekstraordinær general forsamling, 2013</dc:title>
  <dc:creator>Janne Jensen</dc:creator>
  <cp:lastModifiedBy>Janne Jensen</cp:lastModifiedBy>
  <cp:revision>2</cp:revision>
  <dcterms:created xsi:type="dcterms:W3CDTF">2013-07-28T15:19:00Z</dcterms:created>
  <dcterms:modified xsi:type="dcterms:W3CDTF">2013-07-28T15:19:00Z</dcterms:modified>
</cp:coreProperties>
</file>